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B5688" w14:textId="2AE689A0" w:rsidR="005F1D0D" w:rsidRPr="005F1D0D" w:rsidRDefault="00D74180" w:rsidP="005F1D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180">
        <w:rPr>
          <w:rFonts w:ascii="Times New Roman" w:hAnsi="Times New Roman" w:cs="Times New Roman"/>
          <w:b/>
          <w:sz w:val="28"/>
          <w:szCs w:val="28"/>
        </w:rPr>
        <w:t>ОБЩЕШКОЛЬНАЯ ПРОБЛЕМА</w:t>
      </w:r>
      <w:r w:rsidR="004854D7">
        <w:rPr>
          <w:rFonts w:ascii="Times New Roman" w:hAnsi="Times New Roman" w:cs="Times New Roman"/>
          <w:sz w:val="28"/>
          <w:szCs w:val="28"/>
        </w:rPr>
        <w:t xml:space="preserve">: </w:t>
      </w:r>
      <w:r w:rsidR="005F1D0D" w:rsidRPr="005F1D0D">
        <w:rPr>
          <w:rFonts w:ascii="Times New Roman" w:eastAsia="Calibri" w:hAnsi="Times New Roman" w:cs="Times New Roman"/>
          <w:sz w:val="28"/>
          <w:szCs w:val="28"/>
        </w:rPr>
        <w:t>«</w:t>
      </w:r>
      <w:r w:rsidR="00FB0581">
        <w:rPr>
          <w:rFonts w:ascii="Times New Roman" w:eastAsia="Calibri" w:hAnsi="Times New Roman" w:cs="Times New Roman"/>
          <w:sz w:val="28"/>
          <w:szCs w:val="28"/>
        </w:rPr>
        <w:t>Повышение качества образования  через непрерывное развитие учительского потенциала, повышение уровня профессионального мастерст</w:t>
      </w:r>
      <w:bookmarkStart w:id="0" w:name="_GoBack"/>
      <w:bookmarkEnd w:id="0"/>
      <w:r w:rsidR="00FB0581">
        <w:rPr>
          <w:rFonts w:ascii="Times New Roman" w:eastAsia="Calibri" w:hAnsi="Times New Roman" w:cs="Times New Roman"/>
          <w:sz w:val="28"/>
          <w:szCs w:val="28"/>
        </w:rPr>
        <w:t>ва и профессиональной компетентности педагогов для успешного обучения и воспитания личности, подготовленный к жизни в высокотехнологичном, конкурентном мире</w:t>
      </w:r>
      <w:r w:rsidR="005F1D0D" w:rsidRPr="005F1D0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8B383E2" w14:textId="77777777" w:rsidR="005F1D0D" w:rsidRPr="005F1D0D" w:rsidRDefault="005F1D0D" w:rsidP="005F1D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76532" w14:textId="77777777" w:rsidR="00D74180" w:rsidRDefault="00D74180" w:rsidP="00D74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D572E" w14:textId="08E1BB08" w:rsidR="00FB0581" w:rsidRDefault="00FB0581" w:rsidP="00D74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581">
        <w:rPr>
          <w:rFonts w:ascii="Times New Roman" w:eastAsia="Calibri" w:hAnsi="Times New Roman" w:cs="Times New Roman"/>
          <w:b/>
          <w:sz w:val="28"/>
          <w:szCs w:val="28"/>
        </w:rPr>
        <w:t>ПРОБЛЕМА  УМО педагогов I ступени общего среднего образования</w:t>
      </w:r>
      <w:r w:rsidRPr="00FB0581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14:paraId="2551BF86" w14:textId="4CA71E54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581">
        <w:rPr>
          <w:rFonts w:ascii="Times New Roman" w:eastAsia="Calibri" w:hAnsi="Times New Roman" w:cs="Times New Roman"/>
          <w:sz w:val="28"/>
          <w:szCs w:val="28"/>
        </w:rPr>
        <w:t>«Повышение качества образования средствами учебного предмета, в том числе в контексте формирования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развития</w:t>
      </w:r>
      <w:r w:rsidRPr="00FB0581">
        <w:rPr>
          <w:rFonts w:ascii="Times New Roman" w:eastAsia="Calibri" w:hAnsi="Times New Roman" w:cs="Times New Roman"/>
          <w:sz w:val="28"/>
          <w:szCs w:val="28"/>
        </w:rPr>
        <w:t xml:space="preserve"> функциональной грамотности учащихся»</w:t>
      </w:r>
    </w:p>
    <w:p w14:paraId="4C2D3AE4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39140B" w14:textId="1D15FC9E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581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 </w:t>
      </w:r>
      <w:r w:rsidRPr="00FB0581">
        <w:rPr>
          <w:rFonts w:ascii="Times New Roman" w:eastAsia="Calibri" w:hAnsi="Times New Roman" w:cs="Times New Roman"/>
          <w:b/>
          <w:sz w:val="28"/>
          <w:szCs w:val="28"/>
          <w:lang w:val="be-BY"/>
        </w:rPr>
        <w:t>Цель:</w:t>
      </w:r>
      <w:r w:rsidRPr="00FB05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B0581">
        <w:rPr>
          <w:rFonts w:ascii="Times New Roman" w:eastAsia="Calibri" w:hAnsi="Times New Roman" w:cs="Times New Roman"/>
          <w:sz w:val="28"/>
          <w:szCs w:val="28"/>
        </w:rPr>
        <w:t>совершенствование профессиональной компетентности педагогов I ступени общего среднего образования по вопросам формирования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развития</w:t>
      </w:r>
      <w:r w:rsidRPr="00FB0581">
        <w:rPr>
          <w:rFonts w:ascii="Times New Roman" w:eastAsia="Calibri" w:hAnsi="Times New Roman" w:cs="Times New Roman"/>
          <w:sz w:val="28"/>
          <w:szCs w:val="28"/>
        </w:rPr>
        <w:t xml:space="preserve"> функциональной грамотности учащихся</w:t>
      </w:r>
    </w:p>
    <w:p w14:paraId="6EC2D451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3581E0A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</w:pPr>
      <w:r w:rsidRPr="00FB0581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Задачи: </w:t>
      </w:r>
    </w:p>
    <w:p w14:paraId="26852DCA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581">
        <w:rPr>
          <w:rFonts w:ascii="Times New Roman" w:eastAsia="Calibri" w:hAnsi="Times New Roman" w:cs="Times New Roman"/>
          <w:bCs/>
          <w:sz w:val="28"/>
          <w:szCs w:val="28"/>
        </w:rPr>
        <w:t>1. Создать условия для совершенствования профессиональной компетентности педагогов I ступени общего среднего образования по вопросам формирования функциональной грамотности учащихся.</w:t>
      </w:r>
    </w:p>
    <w:p w14:paraId="5E3A7526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581">
        <w:rPr>
          <w:rFonts w:ascii="Times New Roman" w:eastAsia="Calibri" w:hAnsi="Times New Roman" w:cs="Times New Roman"/>
          <w:bCs/>
          <w:sz w:val="28"/>
          <w:szCs w:val="28"/>
        </w:rPr>
        <w:t xml:space="preserve">2.  Способствовать обеспечению высокого методического уровня проведения всех видов учебных занятий в начальной школе. </w:t>
      </w:r>
    </w:p>
    <w:p w14:paraId="03AD19AF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581">
        <w:rPr>
          <w:rFonts w:ascii="Times New Roman" w:eastAsia="Calibri" w:hAnsi="Times New Roman" w:cs="Times New Roman"/>
          <w:bCs/>
          <w:sz w:val="28"/>
          <w:szCs w:val="28"/>
        </w:rPr>
        <w:t>3. Содействовать вовлечению учащихся в продуктивную социально значимую деятельность как условие формирования их функциональной грамотности.</w:t>
      </w:r>
    </w:p>
    <w:p w14:paraId="22BF111D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581">
        <w:rPr>
          <w:rFonts w:ascii="Times New Roman" w:eastAsia="Calibri" w:hAnsi="Times New Roman" w:cs="Times New Roman"/>
          <w:sz w:val="28"/>
          <w:szCs w:val="28"/>
        </w:rPr>
        <w:t xml:space="preserve">4. Создать условия для развития познавательной сферы учащихся начальных классов на учебных занятиях как средство формирования их функциональной грамотности. </w:t>
      </w:r>
    </w:p>
    <w:p w14:paraId="17004467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581">
        <w:rPr>
          <w:rFonts w:ascii="Times New Roman" w:eastAsia="Calibri" w:hAnsi="Times New Roman" w:cs="Times New Roman"/>
          <w:sz w:val="28"/>
          <w:szCs w:val="28"/>
        </w:rPr>
        <w:t>5. Содействовать использованию современных образовательных технологий  и методик как средство развития личностных и метапредметных компетенций педагогов I ступени общего среднего образования на учебных занятиях. </w:t>
      </w:r>
    </w:p>
    <w:p w14:paraId="004CE61C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581">
        <w:rPr>
          <w:rFonts w:ascii="Times New Roman" w:eastAsia="Calibri" w:hAnsi="Times New Roman" w:cs="Times New Roman"/>
          <w:sz w:val="28"/>
          <w:szCs w:val="28"/>
        </w:rPr>
        <w:t>6.   Способствовать повышению успеваемости учащихся  через дифференциацию и индивидуализацию обучения в начальной школе.</w:t>
      </w:r>
    </w:p>
    <w:p w14:paraId="2124669D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581">
        <w:rPr>
          <w:rFonts w:ascii="Times New Roman" w:eastAsia="Calibri" w:hAnsi="Times New Roman" w:cs="Times New Roman"/>
          <w:sz w:val="28"/>
          <w:szCs w:val="28"/>
        </w:rPr>
        <w:t xml:space="preserve">7. Создать условия для успешного взаимодействия педагога с родителями. </w:t>
      </w:r>
    </w:p>
    <w:p w14:paraId="0C814F7C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581">
        <w:rPr>
          <w:rFonts w:ascii="Times New Roman" w:eastAsia="Calibri" w:hAnsi="Times New Roman" w:cs="Times New Roman"/>
          <w:sz w:val="28"/>
          <w:szCs w:val="28"/>
        </w:rPr>
        <w:t>8.</w:t>
      </w:r>
      <w:r w:rsidRPr="00FB0581">
        <w:rPr>
          <w:rFonts w:ascii="Times New Roman" w:eastAsia="Calibri" w:hAnsi="Times New Roman" w:cs="Times New Roman"/>
          <w:sz w:val="28"/>
          <w:szCs w:val="28"/>
          <w:lang w:val="be-BY"/>
        </w:rPr>
        <w:t>Содействовать повышению теоретического, методического и профессионального мастерство педагога</w:t>
      </w:r>
      <w:r w:rsidRPr="00FB05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D2FD9F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14:paraId="545891BB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14:paraId="64DB8C05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14:paraId="55979AE5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14:paraId="341E1F6E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14:paraId="02A88972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14:paraId="0E398AB8" w14:textId="77777777" w:rsidR="00FB0581" w:rsidRPr="00FB0581" w:rsidRDefault="00FB0581" w:rsidP="00FB05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14:paraId="508B5F67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14:paraId="0DD7D2DB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0581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План работы</w:t>
      </w:r>
    </w:p>
    <w:p w14:paraId="2BC0C645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FB0581">
        <w:rPr>
          <w:rFonts w:ascii="Times New Roman" w:eastAsia="Calibri" w:hAnsi="Times New Roman" w:cs="Times New Roman"/>
          <w:b/>
          <w:sz w:val="28"/>
          <w:szCs w:val="28"/>
          <w:lang w:val="be-BY"/>
        </w:rPr>
        <w:t>учебно-методического объединения педагогов</w:t>
      </w:r>
    </w:p>
    <w:p w14:paraId="1D830D13" w14:textId="528574EF" w:rsidR="00FB0581" w:rsidRPr="00FB0581" w:rsidRDefault="00FB0581" w:rsidP="00FB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0581">
        <w:rPr>
          <w:rFonts w:ascii="Times New Roman" w:eastAsia="Calibri" w:hAnsi="Times New Roman" w:cs="Times New Roman"/>
          <w:b/>
          <w:sz w:val="28"/>
          <w:szCs w:val="28"/>
          <w:lang w:val="be-BY"/>
        </w:rPr>
        <w:lastRenderedPageBreak/>
        <w:t xml:space="preserve"> I ступени общего среднего образования на 202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5</w:t>
      </w:r>
      <w:r w:rsidRPr="00FB0581">
        <w:rPr>
          <w:rFonts w:ascii="Times New Roman" w:eastAsia="Calibri" w:hAnsi="Times New Roman" w:cs="Times New Roman"/>
          <w:b/>
          <w:sz w:val="28"/>
          <w:szCs w:val="28"/>
          <w:lang w:val="be-BY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6</w:t>
      </w:r>
      <w:r w:rsidRPr="00FB0581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учебный год</w:t>
      </w:r>
    </w:p>
    <w:p w14:paraId="47995ABC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8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91"/>
        <w:gridCol w:w="195"/>
        <w:gridCol w:w="2693"/>
        <w:gridCol w:w="1276"/>
        <w:gridCol w:w="1701"/>
        <w:gridCol w:w="2018"/>
      </w:tblGrid>
      <w:tr w:rsidR="00FB0581" w:rsidRPr="00FB0581" w14:paraId="451E12CF" w14:textId="77777777" w:rsidTr="003059DC">
        <w:tc>
          <w:tcPr>
            <w:tcW w:w="534" w:type="dxa"/>
            <w:shd w:val="clear" w:color="auto" w:fill="auto"/>
            <w:vAlign w:val="center"/>
          </w:tcPr>
          <w:p w14:paraId="613AA70D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  <w:t>№ п/п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22785E0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  <w:t>Тема заседания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6147A848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  <w:t>Цель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FBE0E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  <w:t>Время прове</w:t>
            </w: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  <w:t>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FAE825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  <w:t>Форма проведе-</w:t>
            </w:r>
          </w:p>
          <w:p w14:paraId="0FA88ABE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  <w:t>Ния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FDF5072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  <w:t>Ответственный исполнитель</w:t>
            </w:r>
          </w:p>
        </w:tc>
      </w:tr>
      <w:tr w:rsidR="00FB0581" w:rsidRPr="00FB0581" w14:paraId="641DE95F" w14:textId="77777777" w:rsidTr="003059DC">
        <w:tc>
          <w:tcPr>
            <w:tcW w:w="10808" w:type="dxa"/>
            <w:gridSpan w:val="7"/>
            <w:shd w:val="clear" w:color="auto" w:fill="auto"/>
            <w:vAlign w:val="center"/>
          </w:tcPr>
          <w:p w14:paraId="2DC47088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Межсекционная работа</w:t>
            </w:r>
          </w:p>
        </w:tc>
      </w:tr>
      <w:tr w:rsidR="00FB0581" w:rsidRPr="00FB0581" w14:paraId="083EFFAD" w14:textId="77777777" w:rsidTr="003059DC">
        <w:tc>
          <w:tcPr>
            <w:tcW w:w="534" w:type="dxa"/>
            <w:shd w:val="clear" w:color="auto" w:fill="auto"/>
          </w:tcPr>
          <w:p w14:paraId="6A8EC4C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2206D1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310536C3" w14:textId="6EEE62E8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Планирование и организация учебно-методической работы</w:t>
            </w:r>
            <w:r w:rsidRPr="00FB0581">
              <w:rPr>
                <w:rFonts w:ascii="Calibri" w:eastAsia="Calibri" w:hAnsi="Calibri" w:cs="Times New Roman"/>
              </w:rPr>
              <w:t xml:space="preserve">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педагогов I ступени общего среднего образования на 202</w:t>
            </w:r>
            <w:r w:rsidR="0029357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/202</w:t>
            </w:r>
            <w:r w:rsidR="0029357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уч. год.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Организация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образовательного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процесс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I ступени общего среднего образования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 новом учебном году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012ADE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Рассмотреть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нововведения и изменения в</w:t>
            </w: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учебном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процессе в новом учебном году;</w:t>
            </w:r>
          </w:p>
          <w:p w14:paraId="57A690AB" w14:textId="0449DB6E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содействовать созданию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ситуации успеха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и эмоционально-волевой установ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педагогов на успешную работу в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5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-202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6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учебном году</w:t>
            </w:r>
          </w:p>
        </w:tc>
        <w:tc>
          <w:tcPr>
            <w:tcW w:w="1276" w:type="dxa"/>
            <w:shd w:val="clear" w:color="auto" w:fill="auto"/>
          </w:tcPr>
          <w:p w14:paraId="2C08E5D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14:paraId="6C6603ED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инструктивно-методическое с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овещание</w:t>
            </w:r>
          </w:p>
        </w:tc>
        <w:tc>
          <w:tcPr>
            <w:tcW w:w="2018" w:type="dxa"/>
            <w:shd w:val="clear" w:color="auto" w:fill="auto"/>
          </w:tcPr>
          <w:p w14:paraId="20B19C5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аместитель директора по учебной работе Клименко Т.Е.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уководитель УМО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58C7E8E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0581" w:rsidRPr="00FB0581" w14:paraId="71633B24" w14:textId="77777777" w:rsidTr="003059DC">
        <w:tc>
          <w:tcPr>
            <w:tcW w:w="534" w:type="dxa"/>
            <w:shd w:val="clear" w:color="auto" w:fill="auto"/>
          </w:tcPr>
          <w:p w14:paraId="73E338D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F082AED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процесса интегрированного обучения учащихся с ОПФР</w:t>
            </w:r>
          </w:p>
        </w:tc>
        <w:tc>
          <w:tcPr>
            <w:tcW w:w="2693" w:type="dxa"/>
            <w:shd w:val="clear" w:color="auto" w:fill="auto"/>
          </w:tcPr>
          <w:p w14:paraId="2763C78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Изучить проблемы реализации содержания образования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9E947A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</w:t>
            </w:r>
          </w:p>
          <w:p w14:paraId="456E967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E8EB03D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инструктивно-методическое с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овещание</w:t>
            </w:r>
          </w:p>
        </w:tc>
        <w:tc>
          <w:tcPr>
            <w:tcW w:w="2018" w:type="dxa"/>
            <w:shd w:val="clear" w:color="auto" w:fill="auto"/>
          </w:tcPr>
          <w:p w14:paraId="030BF4AC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аместитель директора по учебной работе Клименко Т.Е.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7CB61C2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уководитель УМО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B0581" w:rsidRPr="00FB0581" w14:paraId="06C97AA3" w14:textId="77777777" w:rsidTr="003059DC">
        <w:tc>
          <w:tcPr>
            <w:tcW w:w="534" w:type="dxa"/>
            <w:shd w:val="clear" w:color="auto" w:fill="auto"/>
          </w:tcPr>
          <w:p w14:paraId="06E0DAB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B33D4C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работы педагогов, имеющих стаж менее 5 лет</w:t>
            </w:r>
          </w:p>
        </w:tc>
        <w:tc>
          <w:tcPr>
            <w:tcW w:w="2693" w:type="dxa"/>
            <w:shd w:val="clear" w:color="auto" w:fill="auto"/>
          </w:tcPr>
          <w:p w14:paraId="0E76D3E0" w14:textId="124A4DB2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Оказать методическую помощь таким педагогам, содействовать созданию ситуации успеха и эмоционально-волевой установки педагогов на успешную работу в 202</w:t>
            </w:r>
            <w:r w:rsidR="0029357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5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-202</w:t>
            </w:r>
            <w:r w:rsidR="0029357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6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учебном году</w:t>
            </w:r>
          </w:p>
        </w:tc>
        <w:tc>
          <w:tcPr>
            <w:tcW w:w="1276" w:type="dxa"/>
            <w:shd w:val="clear" w:color="auto" w:fill="auto"/>
          </w:tcPr>
          <w:p w14:paraId="7FAAFC5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701" w:type="dxa"/>
            <w:shd w:val="clear" w:color="auto" w:fill="auto"/>
          </w:tcPr>
          <w:p w14:paraId="5D9F3F6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инструктивно-методическое совещание</w:t>
            </w:r>
          </w:p>
        </w:tc>
        <w:tc>
          <w:tcPr>
            <w:tcW w:w="2018" w:type="dxa"/>
            <w:shd w:val="clear" w:color="auto" w:fill="auto"/>
          </w:tcPr>
          <w:p w14:paraId="4150AD2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по учебной работе Клименко Т.Е.,</w:t>
            </w:r>
          </w:p>
          <w:p w14:paraId="4F0ED33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руководитель УМО</w:t>
            </w:r>
          </w:p>
        </w:tc>
      </w:tr>
      <w:tr w:rsidR="00FB0581" w:rsidRPr="00FB0581" w14:paraId="65B4FDC8" w14:textId="77777777" w:rsidTr="003059DC">
        <w:tc>
          <w:tcPr>
            <w:tcW w:w="534" w:type="dxa"/>
            <w:shd w:val="clear" w:color="auto" w:fill="auto"/>
          </w:tcPr>
          <w:p w14:paraId="7A7285A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67E014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Участие в проведении недели белорусского языка и литературы</w:t>
            </w:r>
          </w:p>
        </w:tc>
        <w:tc>
          <w:tcPr>
            <w:tcW w:w="2693" w:type="dxa"/>
            <w:shd w:val="clear" w:color="auto" w:fill="auto"/>
          </w:tcPr>
          <w:p w14:paraId="7B02ED4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азвитие интереса к изучению бел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орусского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языка</w:t>
            </w:r>
          </w:p>
        </w:tc>
        <w:tc>
          <w:tcPr>
            <w:tcW w:w="1276" w:type="dxa"/>
            <w:shd w:val="clear" w:color="auto" w:fill="auto"/>
          </w:tcPr>
          <w:p w14:paraId="3A54E43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  <w:p w14:paraId="65C46A9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B3A4E2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еделя творчеств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14:paraId="46D49DC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учителя начальных классов</w:t>
            </w:r>
          </w:p>
        </w:tc>
      </w:tr>
      <w:tr w:rsidR="00FB0581" w:rsidRPr="00FB0581" w14:paraId="7DCC5968" w14:textId="77777777" w:rsidTr="003059DC">
        <w:tc>
          <w:tcPr>
            <w:tcW w:w="534" w:type="dxa"/>
            <w:shd w:val="clear" w:color="auto" w:fill="auto"/>
          </w:tcPr>
          <w:p w14:paraId="6B78C77B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389B41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24CFB53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профессионального мастерства педагога посредством самообразования</w:t>
            </w:r>
          </w:p>
        </w:tc>
        <w:tc>
          <w:tcPr>
            <w:tcW w:w="2693" w:type="dxa"/>
            <w:shd w:val="clear" w:color="auto" w:fill="auto"/>
          </w:tcPr>
          <w:p w14:paraId="4F68FD4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уровня профессиональной подготовки учителя через систему самообразования</w:t>
            </w:r>
          </w:p>
        </w:tc>
        <w:tc>
          <w:tcPr>
            <w:tcW w:w="1276" w:type="dxa"/>
            <w:shd w:val="clear" w:color="auto" w:fill="auto"/>
          </w:tcPr>
          <w:p w14:paraId="09C8E93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14:paraId="7BA73F0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2018" w:type="dxa"/>
            <w:shd w:val="clear" w:color="auto" w:fill="auto"/>
          </w:tcPr>
          <w:p w14:paraId="5A294F1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учителя У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начальных классов</w:t>
            </w:r>
          </w:p>
        </w:tc>
      </w:tr>
      <w:tr w:rsidR="00FB0581" w:rsidRPr="00FB0581" w14:paraId="50F257BC" w14:textId="77777777" w:rsidTr="003059DC">
        <w:tc>
          <w:tcPr>
            <w:tcW w:w="534" w:type="dxa"/>
            <w:shd w:val="clear" w:color="auto" w:fill="auto"/>
          </w:tcPr>
          <w:p w14:paraId="238ED72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9DFD9A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Исследовательская деятельность учащихся: формы и пути осуществления</w:t>
            </w:r>
          </w:p>
        </w:tc>
        <w:tc>
          <w:tcPr>
            <w:tcW w:w="2693" w:type="dxa"/>
            <w:shd w:val="clear" w:color="auto" w:fill="auto"/>
          </w:tcPr>
          <w:p w14:paraId="5BAD3B7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Выявить актуальные вопросы для исследовательских работ учащихся</w:t>
            </w:r>
          </w:p>
        </w:tc>
        <w:tc>
          <w:tcPr>
            <w:tcW w:w="1276" w:type="dxa"/>
            <w:shd w:val="clear" w:color="auto" w:fill="auto"/>
          </w:tcPr>
          <w:p w14:paraId="1FCE809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14:paraId="50273A0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работа творческой лаборатории</w:t>
            </w:r>
          </w:p>
        </w:tc>
        <w:tc>
          <w:tcPr>
            <w:tcW w:w="2018" w:type="dxa"/>
            <w:shd w:val="clear" w:color="auto" w:fill="auto"/>
          </w:tcPr>
          <w:p w14:paraId="0BEAFCD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учителя УМО начальных классов</w:t>
            </w:r>
          </w:p>
        </w:tc>
      </w:tr>
      <w:tr w:rsidR="00FB0581" w:rsidRPr="00FB0581" w14:paraId="72C29DB1" w14:textId="77777777" w:rsidTr="003059DC">
        <w:trPr>
          <w:trHeight w:val="1521"/>
        </w:trPr>
        <w:tc>
          <w:tcPr>
            <w:tcW w:w="534" w:type="dxa"/>
            <w:shd w:val="clear" w:color="auto" w:fill="auto"/>
          </w:tcPr>
          <w:p w14:paraId="7C1CB7C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4C2A65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Адаптационный период первоклассников. Анализ подготовки к школе.</w:t>
            </w:r>
          </w:p>
        </w:tc>
        <w:tc>
          <w:tcPr>
            <w:tcW w:w="2693" w:type="dxa"/>
            <w:shd w:val="clear" w:color="auto" w:fill="auto"/>
          </w:tcPr>
          <w:p w14:paraId="6A73D35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Оценить а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нализ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создания условий для успешной адаптации учащихся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уровень адаптации первоклассников</w:t>
            </w:r>
          </w:p>
          <w:p w14:paraId="787F569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29E29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09E62E3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2018" w:type="dxa"/>
            <w:shd w:val="clear" w:color="auto" w:fill="auto"/>
          </w:tcPr>
          <w:p w14:paraId="5E86F34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чителя первых классов, з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ам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директора по уч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работе Клименко Т.Е.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A2EDC3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уко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вод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ительУМО</w:t>
            </w:r>
          </w:p>
        </w:tc>
      </w:tr>
      <w:tr w:rsidR="00FB0581" w:rsidRPr="00FB0581" w14:paraId="210DE05A" w14:textId="77777777" w:rsidTr="003059DC">
        <w:trPr>
          <w:trHeight w:val="1521"/>
        </w:trPr>
        <w:tc>
          <w:tcPr>
            <w:tcW w:w="534" w:type="dxa"/>
            <w:shd w:val="clear" w:color="auto" w:fill="auto"/>
          </w:tcPr>
          <w:p w14:paraId="2F28713C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D8CCDDC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здоровьесберегающих технологий на учебных занятиях</w:t>
            </w:r>
          </w:p>
        </w:tc>
        <w:tc>
          <w:tcPr>
            <w:tcW w:w="2693" w:type="dxa"/>
            <w:shd w:val="clear" w:color="auto" w:fill="auto"/>
          </w:tcPr>
          <w:p w14:paraId="5DC23A3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Поделиться опытом использования способов и приемов здоровьясбережения на учебных занятиях</w:t>
            </w:r>
          </w:p>
        </w:tc>
        <w:tc>
          <w:tcPr>
            <w:tcW w:w="1276" w:type="dxa"/>
            <w:shd w:val="clear" w:color="auto" w:fill="auto"/>
          </w:tcPr>
          <w:p w14:paraId="7F3FA91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shd w:val="clear" w:color="auto" w:fill="auto"/>
          </w:tcPr>
          <w:p w14:paraId="4846CD2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обмен опытом</w:t>
            </w:r>
          </w:p>
        </w:tc>
        <w:tc>
          <w:tcPr>
            <w:tcW w:w="2018" w:type="dxa"/>
            <w:shd w:val="clear" w:color="auto" w:fill="auto"/>
          </w:tcPr>
          <w:p w14:paraId="5F38CC9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учителя УМО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руководитель УМО </w:t>
            </w:r>
          </w:p>
        </w:tc>
      </w:tr>
      <w:tr w:rsidR="00FB0581" w:rsidRPr="00FB0581" w14:paraId="55BF776B" w14:textId="77777777" w:rsidTr="003059DC">
        <w:trPr>
          <w:trHeight w:val="1521"/>
        </w:trPr>
        <w:tc>
          <w:tcPr>
            <w:tcW w:w="534" w:type="dxa"/>
            <w:shd w:val="clear" w:color="auto" w:fill="auto"/>
          </w:tcPr>
          <w:p w14:paraId="2C649D3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AEFE32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эффективности современного урока через применение современных образовательных технологий</w:t>
            </w:r>
          </w:p>
        </w:tc>
        <w:tc>
          <w:tcPr>
            <w:tcW w:w="2693" w:type="dxa"/>
            <w:shd w:val="clear" w:color="auto" w:fill="auto"/>
          </w:tcPr>
          <w:p w14:paraId="4FEA346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Рассмотреть эффективные образовательные технологии, позволяющие обеспечить положительную динамику познавательного интереса обучающихся</w:t>
            </w:r>
          </w:p>
        </w:tc>
        <w:tc>
          <w:tcPr>
            <w:tcW w:w="1276" w:type="dxa"/>
            <w:shd w:val="clear" w:color="auto" w:fill="auto"/>
          </w:tcPr>
          <w:p w14:paraId="66E8EFBD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114218D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методический диалог</w:t>
            </w:r>
          </w:p>
        </w:tc>
        <w:tc>
          <w:tcPr>
            <w:tcW w:w="2018" w:type="dxa"/>
            <w:shd w:val="clear" w:color="auto" w:fill="auto"/>
          </w:tcPr>
          <w:p w14:paraId="2FBF377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УМО, учителя УМО</w:t>
            </w:r>
          </w:p>
        </w:tc>
      </w:tr>
      <w:tr w:rsidR="00FB0581" w:rsidRPr="00FB0581" w14:paraId="3DC00EF1" w14:textId="77777777" w:rsidTr="003059DC">
        <w:trPr>
          <w:trHeight w:val="1521"/>
        </w:trPr>
        <w:tc>
          <w:tcPr>
            <w:tcW w:w="534" w:type="dxa"/>
            <w:shd w:val="clear" w:color="auto" w:fill="auto"/>
          </w:tcPr>
          <w:p w14:paraId="2D551DA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55EC0EB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учащихся к предметным олимпиадам и научно-практическим конференциям</w:t>
            </w:r>
          </w:p>
        </w:tc>
        <w:tc>
          <w:tcPr>
            <w:tcW w:w="2693" w:type="dxa"/>
            <w:shd w:val="clear" w:color="auto" w:fill="auto"/>
          </w:tcPr>
          <w:p w14:paraId="0F1BD4E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Содействие раскрытию творческого потенциала учащихся через уроки и внеклассную работу на основе новых образовательных технологий</w:t>
            </w:r>
          </w:p>
        </w:tc>
        <w:tc>
          <w:tcPr>
            <w:tcW w:w="1276" w:type="dxa"/>
            <w:shd w:val="clear" w:color="auto" w:fill="auto"/>
          </w:tcPr>
          <w:p w14:paraId="39C2AFF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7CE4F2E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2018" w:type="dxa"/>
            <w:shd w:val="clear" w:color="auto" w:fill="auto"/>
          </w:tcPr>
          <w:p w14:paraId="7647DB9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учителя УМО</w:t>
            </w:r>
          </w:p>
        </w:tc>
      </w:tr>
      <w:tr w:rsidR="00FB0581" w:rsidRPr="00FB0581" w14:paraId="0D593FFC" w14:textId="77777777" w:rsidTr="003059DC">
        <w:trPr>
          <w:trHeight w:val="1521"/>
        </w:trPr>
        <w:tc>
          <w:tcPr>
            <w:tcW w:w="534" w:type="dxa"/>
            <w:shd w:val="clear" w:color="auto" w:fill="auto"/>
          </w:tcPr>
          <w:p w14:paraId="0C09FA5D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5D667D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качества преподавания факультативных и стимулирующих занятий</w:t>
            </w:r>
          </w:p>
        </w:tc>
        <w:tc>
          <w:tcPr>
            <w:tcW w:w="2693" w:type="dxa"/>
            <w:shd w:val="clear" w:color="auto" w:fill="auto"/>
          </w:tcPr>
          <w:p w14:paraId="3D5AD42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качества преподавания факультативных и стимулирующих занятий</w:t>
            </w:r>
          </w:p>
        </w:tc>
        <w:tc>
          <w:tcPr>
            <w:tcW w:w="1276" w:type="dxa"/>
            <w:shd w:val="clear" w:color="auto" w:fill="auto"/>
          </w:tcPr>
          <w:p w14:paraId="608A0B2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shd w:val="clear" w:color="auto" w:fill="auto"/>
          </w:tcPr>
          <w:p w14:paraId="2AD9A97C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взаимопосещение</w:t>
            </w:r>
          </w:p>
        </w:tc>
        <w:tc>
          <w:tcPr>
            <w:tcW w:w="2018" w:type="dxa"/>
            <w:shd w:val="clear" w:color="auto" w:fill="auto"/>
          </w:tcPr>
          <w:p w14:paraId="7B47D23C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УМО, учителя УМО</w:t>
            </w:r>
          </w:p>
        </w:tc>
      </w:tr>
      <w:tr w:rsidR="00FB0581" w:rsidRPr="00FB0581" w14:paraId="1FEDCEC9" w14:textId="77777777" w:rsidTr="003059DC">
        <w:trPr>
          <w:trHeight w:val="1521"/>
        </w:trPr>
        <w:tc>
          <w:tcPr>
            <w:tcW w:w="534" w:type="dxa"/>
            <w:shd w:val="clear" w:color="auto" w:fill="auto"/>
          </w:tcPr>
          <w:p w14:paraId="33F8678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BA7D292" w14:textId="6B47E808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качества знаний учащихся  за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 202</w:t>
            </w:r>
            <w:r w:rsidR="0029357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/202</w:t>
            </w:r>
            <w:r w:rsidR="0029357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2693" w:type="dxa"/>
            <w:shd w:val="clear" w:color="auto" w:fill="auto"/>
          </w:tcPr>
          <w:p w14:paraId="50461DE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Оценить уровень и качество знаний учащихся по итогам 1 четверти</w:t>
            </w:r>
          </w:p>
        </w:tc>
        <w:tc>
          <w:tcPr>
            <w:tcW w:w="1276" w:type="dxa"/>
            <w:shd w:val="clear" w:color="auto" w:fill="auto"/>
          </w:tcPr>
          <w:p w14:paraId="2CF6123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7725A60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2018" w:type="dxa"/>
            <w:shd w:val="clear" w:color="auto" w:fill="auto"/>
          </w:tcPr>
          <w:p w14:paraId="7A5EBFB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учителя УМО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, руководитель УМО</w:t>
            </w:r>
          </w:p>
        </w:tc>
      </w:tr>
      <w:tr w:rsidR="00FB0581" w:rsidRPr="00FB0581" w14:paraId="2D27B976" w14:textId="77777777" w:rsidTr="003059DC">
        <w:trPr>
          <w:trHeight w:val="352"/>
        </w:trPr>
        <w:tc>
          <w:tcPr>
            <w:tcW w:w="10808" w:type="dxa"/>
            <w:gridSpan w:val="7"/>
            <w:shd w:val="clear" w:color="auto" w:fill="auto"/>
          </w:tcPr>
          <w:p w14:paraId="0122BFE1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Тематичнское заседание № 1</w:t>
            </w:r>
          </w:p>
        </w:tc>
      </w:tr>
      <w:tr w:rsidR="00FB0581" w:rsidRPr="00FB0581" w14:paraId="106A4D6D" w14:textId="77777777" w:rsidTr="003059DC">
        <w:trPr>
          <w:trHeight w:val="1521"/>
        </w:trPr>
        <w:tc>
          <w:tcPr>
            <w:tcW w:w="534" w:type="dxa"/>
            <w:shd w:val="clear" w:color="auto" w:fill="auto"/>
          </w:tcPr>
          <w:p w14:paraId="6802A97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91" w:type="dxa"/>
            <w:shd w:val="clear" w:color="auto" w:fill="auto"/>
          </w:tcPr>
          <w:p w14:paraId="492C88D8" w14:textId="7FD1877D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Современный урок как средство </w:t>
            </w:r>
            <w:r w:rsidR="002935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основа эффективного и качественного образования 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4C8AAE9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Рассмотреть эффективные методы и приемы , образовательные технологии, способствующие созданию ситуации успеха на учебном занятии</w:t>
            </w:r>
            <w:r w:rsidRPr="00FB058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,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формированию  функциональной грамотности обучающихся</w:t>
            </w:r>
          </w:p>
          <w:p w14:paraId="7F59CFAB" w14:textId="77777777" w:rsidR="00FB0581" w:rsidRPr="00FB0581" w:rsidRDefault="00FB0581" w:rsidP="00FB05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380BF0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shd w:val="clear" w:color="auto" w:fill="auto"/>
          </w:tcPr>
          <w:p w14:paraId="6D2CEBD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2018" w:type="dxa"/>
            <w:shd w:val="clear" w:color="auto" w:fill="auto"/>
          </w:tcPr>
          <w:p w14:paraId="6F61A7AB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учителя УМО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руководительУ МО </w:t>
            </w:r>
          </w:p>
        </w:tc>
      </w:tr>
      <w:tr w:rsidR="00FB0581" w:rsidRPr="00FB0581" w14:paraId="14896CDB" w14:textId="77777777" w:rsidTr="003059DC">
        <w:trPr>
          <w:trHeight w:val="365"/>
        </w:trPr>
        <w:tc>
          <w:tcPr>
            <w:tcW w:w="10808" w:type="dxa"/>
            <w:gridSpan w:val="7"/>
            <w:shd w:val="clear" w:color="auto" w:fill="auto"/>
          </w:tcPr>
          <w:p w14:paraId="5928FD47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Межсекционная работа</w:t>
            </w:r>
          </w:p>
        </w:tc>
      </w:tr>
      <w:tr w:rsidR="00FB0581" w:rsidRPr="00FB0581" w14:paraId="08F6A751" w14:textId="77777777" w:rsidTr="003059DC">
        <w:tc>
          <w:tcPr>
            <w:tcW w:w="534" w:type="dxa"/>
            <w:shd w:val="clear" w:color="auto" w:fill="auto"/>
          </w:tcPr>
          <w:p w14:paraId="7721BBC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91" w:type="dxa"/>
            <w:shd w:val="clear" w:color="auto" w:fill="auto"/>
          </w:tcPr>
          <w:p w14:paraId="642E10F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Взаимопосещение уроков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564ECD9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использованием новых технологий и ИКТ на учебных занятиях</w:t>
            </w:r>
          </w:p>
        </w:tc>
        <w:tc>
          <w:tcPr>
            <w:tcW w:w="1276" w:type="dxa"/>
            <w:shd w:val="clear" w:color="auto" w:fill="auto"/>
          </w:tcPr>
          <w:p w14:paraId="28321A9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четверти</w:t>
            </w:r>
          </w:p>
        </w:tc>
        <w:tc>
          <w:tcPr>
            <w:tcW w:w="1701" w:type="dxa"/>
            <w:shd w:val="clear" w:color="auto" w:fill="auto"/>
          </w:tcPr>
          <w:p w14:paraId="2532A23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18" w:type="dxa"/>
            <w:shd w:val="clear" w:color="auto" w:fill="auto"/>
          </w:tcPr>
          <w:p w14:paraId="2285FAE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руководитель УМО, учителя УМО</w:t>
            </w:r>
          </w:p>
        </w:tc>
      </w:tr>
      <w:tr w:rsidR="00FB0581" w:rsidRPr="00FB0581" w14:paraId="32DC7E8D" w14:textId="77777777" w:rsidTr="003059DC">
        <w:tc>
          <w:tcPr>
            <w:tcW w:w="534" w:type="dxa"/>
            <w:shd w:val="clear" w:color="auto" w:fill="auto"/>
          </w:tcPr>
          <w:p w14:paraId="797D818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91" w:type="dxa"/>
            <w:shd w:val="clear" w:color="auto" w:fill="auto"/>
          </w:tcPr>
          <w:p w14:paraId="5EDEED3C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читательской грамотности учащихся начальных классов в процессе решения практико-ориентированных задач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294004D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интереса к чтению. Контроль умений и навыков чтения  учащихся.</w:t>
            </w:r>
          </w:p>
        </w:tc>
        <w:tc>
          <w:tcPr>
            <w:tcW w:w="1276" w:type="dxa"/>
            <w:shd w:val="clear" w:color="auto" w:fill="auto"/>
          </w:tcPr>
          <w:p w14:paraId="18078BF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1701" w:type="dxa"/>
            <w:shd w:val="clear" w:color="auto" w:fill="auto"/>
          </w:tcPr>
          <w:p w14:paraId="7491825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панорама педагогического мастерства</w:t>
            </w:r>
          </w:p>
        </w:tc>
        <w:tc>
          <w:tcPr>
            <w:tcW w:w="2018" w:type="dxa"/>
            <w:shd w:val="clear" w:color="auto" w:fill="auto"/>
          </w:tcPr>
          <w:p w14:paraId="0D41DD8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учителя УМО, руководитель</w:t>
            </w:r>
          </w:p>
        </w:tc>
      </w:tr>
      <w:tr w:rsidR="00FB0581" w:rsidRPr="00FB0581" w14:paraId="00B4E12A" w14:textId="77777777" w:rsidTr="003059DC">
        <w:tc>
          <w:tcPr>
            <w:tcW w:w="534" w:type="dxa"/>
            <w:shd w:val="clear" w:color="auto" w:fill="auto"/>
          </w:tcPr>
          <w:p w14:paraId="4FEFC06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91" w:type="dxa"/>
            <w:shd w:val="clear" w:color="auto" w:fill="auto"/>
          </w:tcPr>
          <w:p w14:paraId="3BB475A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 укрепление МТБ, накопление методического материала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1512396C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материально-технической базы кабинетов</w:t>
            </w:r>
          </w:p>
        </w:tc>
        <w:tc>
          <w:tcPr>
            <w:tcW w:w="1276" w:type="dxa"/>
            <w:shd w:val="clear" w:color="auto" w:fill="auto"/>
          </w:tcPr>
          <w:p w14:paraId="7731AF1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1" w:type="dxa"/>
            <w:shd w:val="clear" w:color="auto" w:fill="auto"/>
          </w:tcPr>
          <w:p w14:paraId="4816CA7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auto"/>
          </w:tcPr>
          <w:p w14:paraId="2D6116C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учителя УМО</w:t>
            </w:r>
          </w:p>
        </w:tc>
      </w:tr>
      <w:tr w:rsidR="00FB0581" w:rsidRPr="00FB0581" w14:paraId="260A76DE" w14:textId="77777777" w:rsidTr="003059DC">
        <w:tc>
          <w:tcPr>
            <w:tcW w:w="534" w:type="dxa"/>
            <w:shd w:val="clear" w:color="auto" w:fill="auto"/>
          </w:tcPr>
          <w:p w14:paraId="362EB33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91" w:type="dxa"/>
            <w:shd w:val="clear" w:color="auto" w:fill="auto"/>
          </w:tcPr>
          <w:p w14:paraId="389D3BB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Участие в проведении недели русского языка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литературы</w:t>
            </w:r>
          </w:p>
          <w:p w14:paraId="0308A36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shd w:val="clear" w:color="auto" w:fill="auto"/>
          </w:tcPr>
          <w:p w14:paraId="7D71DB5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азвитие интереса к изучению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русского языка и литературы.</w:t>
            </w:r>
          </w:p>
        </w:tc>
        <w:tc>
          <w:tcPr>
            <w:tcW w:w="1276" w:type="dxa"/>
            <w:shd w:val="clear" w:color="auto" w:fill="auto"/>
          </w:tcPr>
          <w:p w14:paraId="13F9986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декабрь </w:t>
            </w:r>
          </w:p>
          <w:p w14:paraId="69580CD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14:paraId="71F09B9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еделя творчеств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18" w:type="dxa"/>
            <w:shd w:val="clear" w:color="auto" w:fill="auto"/>
          </w:tcPr>
          <w:p w14:paraId="368EF99B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учителя начальных классов</w:t>
            </w:r>
          </w:p>
        </w:tc>
      </w:tr>
      <w:tr w:rsidR="00FB0581" w:rsidRPr="00FB0581" w14:paraId="4F62E7BF" w14:textId="77777777" w:rsidTr="003059DC">
        <w:tc>
          <w:tcPr>
            <w:tcW w:w="534" w:type="dxa"/>
            <w:shd w:val="clear" w:color="auto" w:fill="auto"/>
          </w:tcPr>
          <w:p w14:paraId="7A7EE80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91" w:type="dxa"/>
            <w:shd w:val="clear" w:color="auto" w:fill="auto"/>
          </w:tcPr>
          <w:p w14:paraId="71985C6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Приемы повышения эффективности учебного занятия и качества образования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7D1D27F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Определить оптимальные формы, методы работы на уроке</w:t>
            </w:r>
          </w:p>
        </w:tc>
        <w:tc>
          <w:tcPr>
            <w:tcW w:w="1276" w:type="dxa"/>
            <w:shd w:val="clear" w:color="auto" w:fill="auto"/>
          </w:tcPr>
          <w:p w14:paraId="62922AA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1C7A59D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методический диалог</w:t>
            </w:r>
          </w:p>
        </w:tc>
        <w:tc>
          <w:tcPr>
            <w:tcW w:w="2018" w:type="dxa"/>
            <w:shd w:val="clear" w:color="auto" w:fill="auto"/>
          </w:tcPr>
          <w:p w14:paraId="1CD5C13C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УМО, учителя УМО</w:t>
            </w:r>
          </w:p>
        </w:tc>
      </w:tr>
      <w:tr w:rsidR="00FB0581" w:rsidRPr="00FB0581" w14:paraId="648A1CBE" w14:textId="77777777" w:rsidTr="003059DC">
        <w:tc>
          <w:tcPr>
            <w:tcW w:w="534" w:type="dxa"/>
            <w:shd w:val="clear" w:color="auto" w:fill="auto"/>
          </w:tcPr>
          <w:p w14:paraId="2061792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391" w:type="dxa"/>
            <w:shd w:val="clear" w:color="auto" w:fill="auto"/>
          </w:tcPr>
          <w:p w14:paraId="5670D2A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Качество проведения учебных занятий  по предметам гуманитарного цикла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414E77E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Определить роль качества проведения учебных занятий  по предметам гуманитарного цикла</w:t>
            </w:r>
          </w:p>
        </w:tc>
        <w:tc>
          <w:tcPr>
            <w:tcW w:w="1276" w:type="dxa"/>
            <w:shd w:val="clear" w:color="auto" w:fill="auto"/>
          </w:tcPr>
          <w:p w14:paraId="7A5AE94D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0CB5300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методический диалог</w:t>
            </w:r>
          </w:p>
        </w:tc>
        <w:tc>
          <w:tcPr>
            <w:tcW w:w="2018" w:type="dxa"/>
            <w:shd w:val="clear" w:color="auto" w:fill="auto"/>
          </w:tcPr>
          <w:p w14:paraId="1DFF41C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УМО, учителя УМО</w:t>
            </w:r>
          </w:p>
        </w:tc>
      </w:tr>
      <w:tr w:rsidR="00FB0581" w:rsidRPr="00FB0581" w14:paraId="1F73AA7A" w14:textId="77777777" w:rsidTr="003059DC">
        <w:tc>
          <w:tcPr>
            <w:tcW w:w="534" w:type="dxa"/>
            <w:shd w:val="clear" w:color="auto" w:fill="auto"/>
          </w:tcPr>
          <w:p w14:paraId="217D957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91" w:type="dxa"/>
            <w:shd w:val="clear" w:color="auto" w:fill="auto"/>
          </w:tcPr>
          <w:p w14:paraId="69DCCEE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качества знаний учащихся за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 2024/2025 учебного года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56FA3C5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Анализ результативности по предметам</w:t>
            </w:r>
          </w:p>
        </w:tc>
        <w:tc>
          <w:tcPr>
            <w:tcW w:w="1276" w:type="dxa"/>
            <w:shd w:val="clear" w:color="auto" w:fill="auto"/>
          </w:tcPr>
          <w:p w14:paraId="58EAFB2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49B1DD8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2018" w:type="dxa"/>
            <w:shd w:val="clear" w:color="auto" w:fill="auto"/>
          </w:tcPr>
          <w:p w14:paraId="478DA15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по УР Клименко Т.Е., руководитель УМО,  учителя УМО</w:t>
            </w:r>
          </w:p>
        </w:tc>
      </w:tr>
      <w:tr w:rsidR="00FB0581" w:rsidRPr="00FB0581" w14:paraId="2742B629" w14:textId="77777777" w:rsidTr="003059DC">
        <w:tc>
          <w:tcPr>
            <w:tcW w:w="10808" w:type="dxa"/>
            <w:gridSpan w:val="7"/>
            <w:shd w:val="clear" w:color="auto" w:fill="auto"/>
          </w:tcPr>
          <w:p w14:paraId="335FC750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заседание № 2</w:t>
            </w:r>
          </w:p>
          <w:p w14:paraId="7C6E1C5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0581" w:rsidRPr="00FB0581" w14:paraId="535D91D0" w14:textId="77777777" w:rsidTr="003059DC">
        <w:tc>
          <w:tcPr>
            <w:tcW w:w="534" w:type="dxa"/>
            <w:shd w:val="clear" w:color="auto" w:fill="auto"/>
          </w:tcPr>
          <w:p w14:paraId="45531A5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91" w:type="dxa"/>
            <w:shd w:val="clear" w:color="auto" w:fill="auto"/>
          </w:tcPr>
          <w:p w14:paraId="20262E1C" w14:textId="50A6072E" w:rsidR="00FB0581" w:rsidRPr="00FB0581" w:rsidRDefault="00293571" w:rsidP="00FB05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Использование воспитательного потенциала учебных предметов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5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ступени общего среднего образования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для формирования личности учащегося как патриота и гражданина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73C3ABFB" w14:textId="33BF3F19" w:rsidR="00FB0581" w:rsidRPr="00FB0581" w:rsidRDefault="00293571" w:rsidP="00FB05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57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Использование воспитательного потенциала учебных предметов на </w:t>
            </w:r>
            <w:r w:rsidRPr="00FB05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ступени общего среднего образования</w:t>
            </w:r>
            <w:r w:rsidRPr="0029357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для формирования личности учащегося как патриота и гражданина</w:t>
            </w:r>
          </w:p>
        </w:tc>
        <w:tc>
          <w:tcPr>
            <w:tcW w:w="1276" w:type="dxa"/>
            <w:shd w:val="clear" w:color="auto" w:fill="auto"/>
          </w:tcPr>
          <w:p w14:paraId="34A9A4C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6B237C5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2018" w:type="dxa"/>
            <w:shd w:val="clear" w:color="auto" w:fill="auto"/>
          </w:tcPr>
          <w:p w14:paraId="4B67420C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учителя УМО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руководитель УМО </w:t>
            </w:r>
          </w:p>
        </w:tc>
      </w:tr>
      <w:tr w:rsidR="00FB0581" w:rsidRPr="00FB0581" w14:paraId="39DA90E9" w14:textId="77777777" w:rsidTr="003059DC">
        <w:tc>
          <w:tcPr>
            <w:tcW w:w="10808" w:type="dxa"/>
            <w:gridSpan w:val="7"/>
            <w:shd w:val="clear" w:color="auto" w:fill="auto"/>
          </w:tcPr>
          <w:p w14:paraId="47AFAF08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Межсекционная работа</w:t>
            </w:r>
          </w:p>
        </w:tc>
      </w:tr>
      <w:tr w:rsidR="00FB0581" w:rsidRPr="00FB0581" w14:paraId="788B7A4C" w14:textId="77777777" w:rsidTr="003059DC">
        <w:tc>
          <w:tcPr>
            <w:tcW w:w="534" w:type="dxa"/>
            <w:shd w:val="clear" w:color="auto" w:fill="auto"/>
          </w:tcPr>
          <w:p w14:paraId="10F60DAB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91" w:type="dxa"/>
            <w:shd w:val="clear" w:color="auto" w:fill="auto"/>
          </w:tcPr>
          <w:p w14:paraId="4A77167D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Корректировка календарно-тематического планирования на 2 полугодие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55A68A2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shd w:val="clear" w:color="auto" w:fill="auto"/>
          </w:tcPr>
          <w:p w14:paraId="710FFF9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0DCC5D5B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2018" w:type="dxa"/>
            <w:shd w:val="clear" w:color="auto" w:fill="auto"/>
          </w:tcPr>
          <w:p w14:paraId="7426335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заместитель директора по учебной работе Клименко Т.Е</w:t>
            </w:r>
          </w:p>
        </w:tc>
      </w:tr>
      <w:tr w:rsidR="00FB0581" w:rsidRPr="00FB0581" w14:paraId="109DEF6E" w14:textId="77777777" w:rsidTr="003059DC">
        <w:tc>
          <w:tcPr>
            <w:tcW w:w="534" w:type="dxa"/>
            <w:shd w:val="clear" w:color="auto" w:fill="auto"/>
          </w:tcPr>
          <w:p w14:paraId="19DFA7B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91" w:type="dxa"/>
            <w:shd w:val="clear" w:color="auto" w:fill="auto"/>
          </w:tcPr>
          <w:p w14:paraId="343256A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форм и методов работы с учащимися, имеющими низкую мотивацию к обучению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0A31F99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Определить оптимальные формы, методы и приемы работы со слабоуспевающими учащимися</w:t>
            </w:r>
          </w:p>
        </w:tc>
        <w:tc>
          <w:tcPr>
            <w:tcW w:w="1276" w:type="dxa"/>
            <w:shd w:val="clear" w:color="auto" w:fill="auto"/>
          </w:tcPr>
          <w:p w14:paraId="3A41CC6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094C945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семинар-практикум</w:t>
            </w:r>
          </w:p>
        </w:tc>
        <w:tc>
          <w:tcPr>
            <w:tcW w:w="2018" w:type="dxa"/>
            <w:shd w:val="clear" w:color="auto" w:fill="auto"/>
          </w:tcPr>
          <w:p w14:paraId="59E3BB8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УМО, учителя УМО</w:t>
            </w:r>
          </w:p>
        </w:tc>
      </w:tr>
      <w:tr w:rsidR="00FB0581" w:rsidRPr="00FB0581" w14:paraId="7132D6BF" w14:textId="77777777" w:rsidTr="003059DC">
        <w:tc>
          <w:tcPr>
            <w:tcW w:w="534" w:type="dxa"/>
            <w:shd w:val="clear" w:color="auto" w:fill="auto"/>
          </w:tcPr>
          <w:p w14:paraId="15F70A1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91" w:type="dxa"/>
            <w:shd w:val="clear" w:color="auto" w:fill="auto"/>
          </w:tcPr>
          <w:p w14:paraId="414A872B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Качество проведения учебного предмета математики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633057A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Проанализировать</w:t>
            </w:r>
            <w:r w:rsidRPr="00FB058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качество проведения математики</w:t>
            </w:r>
          </w:p>
        </w:tc>
        <w:tc>
          <w:tcPr>
            <w:tcW w:w="1276" w:type="dxa"/>
            <w:shd w:val="clear" w:color="auto" w:fill="auto"/>
          </w:tcPr>
          <w:p w14:paraId="509FBC7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14:paraId="1B0E2BC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взаимопосещение</w:t>
            </w:r>
          </w:p>
        </w:tc>
        <w:tc>
          <w:tcPr>
            <w:tcW w:w="2018" w:type="dxa"/>
            <w:shd w:val="clear" w:color="auto" w:fill="auto"/>
          </w:tcPr>
          <w:p w14:paraId="09B21F2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по учебной работе Клименко Т.Е, руководитель УМО</w:t>
            </w:r>
          </w:p>
          <w:p w14:paraId="1161D4F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учителя УМО</w:t>
            </w:r>
          </w:p>
        </w:tc>
      </w:tr>
      <w:tr w:rsidR="00FB0581" w:rsidRPr="00FB0581" w14:paraId="6A6E0602" w14:textId="77777777" w:rsidTr="003059DC">
        <w:tc>
          <w:tcPr>
            <w:tcW w:w="534" w:type="dxa"/>
            <w:shd w:val="clear" w:color="auto" w:fill="auto"/>
          </w:tcPr>
          <w:p w14:paraId="46655C3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91" w:type="dxa"/>
            <w:shd w:val="clear" w:color="auto" w:fill="auto"/>
          </w:tcPr>
          <w:p w14:paraId="39907DE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исследовательской работы младших школьников 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773BF14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учащихся на активное участие  в исследовательских работах </w:t>
            </w:r>
          </w:p>
        </w:tc>
        <w:tc>
          <w:tcPr>
            <w:tcW w:w="1276" w:type="dxa"/>
            <w:shd w:val="clear" w:color="auto" w:fill="auto"/>
          </w:tcPr>
          <w:p w14:paraId="51A3CDC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141AA39D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2018" w:type="dxa"/>
            <w:shd w:val="clear" w:color="auto" w:fill="auto"/>
          </w:tcPr>
          <w:p w14:paraId="5D0380B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учителя УМО</w:t>
            </w:r>
          </w:p>
        </w:tc>
      </w:tr>
      <w:tr w:rsidR="00FB0581" w:rsidRPr="00FB0581" w14:paraId="687752A9" w14:textId="77777777" w:rsidTr="003059DC">
        <w:tc>
          <w:tcPr>
            <w:tcW w:w="534" w:type="dxa"/>
            <w:shd w:val="clear" w:color="auto" w:fill="auto"/>
          </w:tcPr>
          <w:p w14:paraId="19E95B8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91" w:type="dxa"/>
            <w:shd w:val="clear" w:color="auto" w:fill="auto"/>
          </w:tcPr>
          <w:p w14:paraId="2869645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Роль факультативных занятий в развитии интеллектуального и творческого потенциала учащихся начальных классов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6E3A778D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Эффективность проведения факультативных занятий</w:t>
            </w:r>
          </w:p>
        </w:tc>
        <w:tc>
          <w:tcPr>
            <w:tcW w:w="1276" w:type="dxa"/>
            <w:shd w:val="clear" w:color="auto" w:fill="auto"/>
          </w:tcPr>
          <w:p w14:paraId="54094D4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14:paraId="03E6ED7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методический диалог</w:t>
            </w:r>
          </w:p>
        </w:tc>
        <w:tc>
          <w:tcPr>
            <w:tcW w:w="2018" w:type="dxa"/>
            <w:shd w:val="clear" w:color="auto" w:fill="auto"/>
          </w:tcPr>
          <w:p w14:paraId="4D30E96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УМО, учителя УМО</w:t>
            </w:r>
          </w:p>
        </w:tc>
      </w:tr>
      <w:tr w:rsidR="00FB0581" w:rsidRPr="00FB0581" w14:paraId="38453BC7" w14:textId="77777777" w:rsidTr="003059DC">
        <w:tc>
          <w:tcPr>
            <w:tcW w:w="534" w:type="dxa"/>
            <w:shd w:val="clear" w:color="auto" w:fill="auto"/>
          </w:tcPr>
          <w:p w14:paraId="44AAFE5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91" w:type="dxa"/>
            <w:shd w:val="clear" w:color="auto" w:fill="auto"/>
          </w:tcPr>
          <w:p w14:paraId="6EEC9E2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учащихся к предметным олимпиадам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067D429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Содействие раскрытию творческого потенциала учащихся через уроки и внеклассную работу на основе новых образовательных технологий</w:t>
            </w:r>
          </w:p>
        </w:tc>
        <w:tc>
          <w:tcPr>
            <w:tcW w:w="1276" w:type="dxa"/>
            <w:shd w:val="clear" w:color="auto" w:fill="auto"/>
          </w:tcPr>
          <w:p w14:paraId="0E70B30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14:paraId="149136BD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2018" w:type="dxa"/>
            <w:shd w:val="clear" w:color="auto" w:fill="auto"/>
          </w:tcPr>
          <w:p w14:paraId="21EDBBA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учителя УМО</w:t>
            </w:r>
          </w:p>
        </w:tc>
      </w:tr>
      <w:tr w:rsidR="00FB0581" w:rsidRPr="00FB0581" w14:paraId="46F60F0B" w14:textId="77777777" w:rsidTr="003059DC">
        <w:tc>
          <w:tcPr>
            <w:tcW w:w="534" w:type="dxa"/>
            <w:shd w:val="clear" w:color="auto" w:fill="auto"/>
          </w:tcPr>
          <w:p w14:paraId="5313250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91" w:type="dxa"/>
            <w:shd w:val="clear" w:color="auto" w:fill="auto"/>
          </w:tcPr>
          <w:p w14:paraId="208027F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недели математики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6F898E2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азвитие интереса к изучению математики</w:t>
            </w:r>
          </w:p>
        </w:tc>
        <w:tc>
          <w:tcPr>
            <w:tcW w:w="1276" w:type="dxa"/>
            <w:shd w:val="clear" w:color="auto" w:fill="auto"/>
          </w:tcPr>
          <w:p w14:paraId="0B1EAE0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  <w:p w14:paraId="3307302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5CF8B2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еделя творчеств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14:paraId="761962F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учителя начальных классов</w:t>
            </w:r>
          </w:p>
        </w:tc>
      </w:tr>
      <w:tr w:rsidR="00FB0581" w:rsidRPr="00FB0581" w14:paraId="0178EF47" w14:textId="77777777" w:rsidTr="003059DC">
        <w:tc>
          <w:tcPr>
            <w:tcW w:w="534" w:type="dxa"/>
            <w:shd w:val="clear" w:color="auto" w:fill="auto"/>
          </w:tcPr>
          <w:p w14:paraId="68AC021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91" w:type="dxa"/>
            <w:shd w:val="clear" w:color="auto" w:fill="auto"/>
          </w:tcPr>
          <w:p w14:paraId="29DA3309" w14:textId="1D2847DF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предметных олимпиад в 4 классах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32E4969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Оценить уровень подготовки учащихся к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олимпиадам</w:t>
            </w:r>
          </w:p>
        </w:tc>
        <w:tc>
          <w:tcPr>
            <w:tcW w:w="1276" w:type="dxa"/>
            <w:shd w:val="clear" w:color="auto" w:fill="auto"/>
          </w:tcPr>
          <w:p w14:paraId="0672132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615548A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2018" w:type="dxa"/>
            <w:shd w:val="clear" w:color="auto" w:fill="auto"/>
          </w:tcPr>
          <w:p w14:paraId="1FD23E0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УМО, учителя УМО</w:t>
            </w:r>
          </w:p>
          <w:p w14:paraId="5FA2BEA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0581" w:rsidRPr="00FB0581" w14:paraId="6B752A44" w14:textId="77777777" w:rsidTr="003059DC">
        <w:tc>
          <w:tcPr>
            <w:tcW w:w="534" w:type="dxa"/>
            <w:shd w:val="clear" w:color="auto" w:fill="auto"/>
          </w:tcPr>
          <w:p w14:paraId="17802BC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91" w:type="dxa"/>
            <w:shd w:val="clear" w:color="auto" w:fill="auto"/>
          </w:tcPr>
          <w:p w14:paraId="2B1BE828" w14:textId="4755A53B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успеваемости за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 202</w:t>
            </w:r>
            <w:r w:rsidR="0029357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/202</w:t>
            </w:r>
            <w:r w:rsidR="0029357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68A5FF5D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Оценить уровень и качество знаний учащихся по итогам 3 четверти</w:t>
            </w:r>
          </w:p>
        </w:tc>
        <w:tc>
          <w:tcPr>
            <w:tcW w:w="1276" w:type="dxa"/>
            <w:shd w:val="clear" w:color="auto" w:fill="auto"/>
          </w:tcPr>
          <w:p w14:paraId="4342772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67E1E59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2018" w:type="dxa"/>
            <w:shd w:val="clear" w:color="auto" w:fill="auto"/>
          </w:tcPr>
          <w:p w14:paraId="6031A43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УМО, учителя УМО</w:t>
            </w:r>
          </w:p>
        </w:tc>
      </w:tr>
      <w:tr w:rsidR="00FB0581" w:rsidRPr="00FB0581" w14:paraId="592A2E3C" w14:textId="77777777" w:rsidTr="003059DC">
        <w:tc>
          <w:tcPr>
            <w:tcW w:w="534" w:type="dxa"/>
            <w:shd w:val="clear" w:color="auto" w:fill="auto"/>
          </w:tcPr>
          <w:p w14:paraId="08E3689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391" w:type="dxa"/>
            <w:shd w:val="clear" w:color="auto" w:fill="auto"/>
          </w:tcPr>
          <w:p w14:paraId="172F51E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учащимися, имеющими  повышенную мотивацию к учебно-познавательной деятельности на уроке и во внеурочное время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0D64D7F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Вовлечение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учащихся в активный познавательный и творческий процессе </w:t>
            </w:r>
          </w:p>
        </w:tc>
        <w:tc>
          <w:tcPr>
            <w:tcW w:w="1276" w:type="dxa"/>
            <w:shd w:val="clear" w:color="auto" w:fill="auto"/>
          </w:tcPr>
          <w:p w14:paraId="70BEE80A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14:paraId="66D8AD6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обмен опытом</w:t>
            </w:r>
          </w:p>
        </w:tc>
        <w:tc>
          <w:tcPr>
            <w:tcW w:w="2018" w:type="dxa"/>
            <w:shd w:val="clear" w:color="auto" w:fill="auto"/>
          </w:tcPr>
          <w:p w14:paraId="21807C3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учителя УМО</w:t>
            </w:r>
          </w:p>
        </w:tc>
      </w:tr>
      <w:tr w:rsidR="00FB0581" w:rsidRPr="00FB0581" w14:paraId="28463590" w14:textId="77777777" w:rsidTr="003059DC">
        <w:trPr>
          <w:trHeight w:val="359"/>
        </w:trPr>
        <w:tc>
          <w:tcPr>
            <w:tcW w:w="10808" w:type="dxa"/>
            <w:gridSpan w:val="7"/>
            <w:shd w:val="clear" w:color="auto" w:fill="auto"/>
          </w:tcPr>
          <w:p w14:paraId="423C8EFC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заседание № 3</w:t>
            </w:r>
          </w:p>
        </w:tc>
      </w:tr>
      <w:tr w:rsidR="00FB0581" w:rsidRPr="00FB0581" w14:paraId="3DDC3196" w14:textId="77777777" w:rsidTr="003059DC">
        <w:trPr>
          <w:trHeight w:val="1135"/>
        </w:trPr>
        <w:tc>
          <w:tcPr>
            <w:tcW w:w="534" w:type="dxa"/>
            <w:shd w:val="clear" w:color="auto" w:fill="auto"/>
          </w:tcPr>
          <w:p w14:paraId="28818AE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91" w:type="dxa"/>
            <w:shd w:val="clear" w:color="auto" w:fill="auto"/>
          </w:tcPr>
          <w:p w14:paraId="0CB9FB70" w14:textId="2E6DE5CC" w:rsidR="00FB0581" w:rsidRPr="00FB0581" w:rsidRDefault="00293571" w:rsidP="00FB05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Повышение качества образования через развитие профессиональных компетентностей педагога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55EFAA6A" w14:textId="18EDD4CD" w:rsidR="00FB0581" w:rsidRPr="00FB0581" w:rsidRDefault="00293571" w:rsidP="00FB05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57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Повышение качества образования через развитие профессиональных компетентностей педагога</w:t>
            </w:r>
          </w:p>
        </w:tc>
        <w:tc>
          <w:tcPr>
            <w:tcW w:w="1276" w:type="dxa"/>
            <w:shd w:val="clear" w:color="auto" w:fill="auto"/>
          </w:tcPr>
          <w:p w14:paraId="66697D3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77F5CFF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2018" w:type="dxa"/>
            <w:shd w:val="clear" w:color="auto" w:fill="auto"/>
          </w:tcPr>
          <w:p w14:paraId="2C374165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 УМО, </w:t>
            </w:r>
          </w:p>
          <w:p w14:paraId="5ED48872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учителя УМО</w:t>
            </w:r>
          </w:p>
          <w:p w14:paraId="1A83659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0581" w:rsidRPr="00FB0581" w14:paraId="4E2BEFC3" w14:textId="77777777" w:rsidTr="003059DC">
        <w:trPr>
          <w:trHeight w:val="683"/>
        </w:trPr>
        <w:tc>
          <w:tcPr>
            <w:tcW w:w="534" w:type="dxa"/>
            <w:shd w:val="clear" w:color="auto" w:fill="auto"/>
          </w:tcPr>
          <w:p w14:paraId="43670D0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91" w:type="dxa"/>
            <w:shd w:val="clear" w:color="auto" w:fill="auto"/>
          </w:tcPr>
          <w:p w14:paraId="636B8E9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Обученность учащихся  4 классах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304A613E" w14:textId="3BB0AC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Преемственность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ступени</w:t>
            </w:r>
          </w:p>
        </w:tc>
        <w:tc>
          <w:tcPr>
            <w:tcW w:w="1276" w:type="dxa"/>
            <w:shd w:val="clear" w:color="auto" w:fill="auto"/>
          </w:tcPr>
          <w:p w14:paraId="3081635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14:paraId="6ECBBB1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открытые уроки</w:t>
            </w:r>
          </w:p>
        </w:tc>
        <w:tc>
          <w:tcPr>
            <w:tcW w:w="2018" w:type="dxa"/>
            <w:shd w:val="clear" w:color="auto" w:fill="auto"/>
          </w:tcPr>
          <w:p w14:paraId="18D5690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учителя УМО</w:t>
            </w:r>
          </w:p>
        </w:tc>
      </w:tr>
      <w:tr w:rsidR="00FB0581" w:rsidRPr="00FB0581" w14:paraId="21A3F7E2" w14:textId="77777777" w:rsidTr="003059DC">
        <w:trPr>
          <w:trHeight w:val="707"/>
        </w:trPr>
        <w:tc>
          <w:tcPr>
            <w:tcW w:w="534" w:type="dxa"/>
            <w:shd w:val="clear" w:color="auto" w:fill="auto"/>
          </w:tcPr>
          <w:p w14:paraId="0699F618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91" w:type="dxa"/>
            <w:shd w:val="clear" w:color="auto" w:fill="auto"/>
          </w:tcPr>
          <w:p w14:paraId="5B82998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диагностики запросов учителей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3C49EE8C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Определить актуальные вопросы для изучения в следующем учебном году</w:t>
            </w:r>
          </w:p>
        </w:tc>
        <w:tc>
          <w:tcPr>
            <w:tcW w:w="1276" w:type="dxa"/>
            <w:shd w:val="clear" w:color="auto" w:fill="auto"/>
          </w:tcPr>
          <w:p w14:paraId="7B51446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77BA118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анкетирование</w:t>
            </w:r>
          </w:p>
        </w:tc>
        <w:tc>
          <w:tcPr>
            <w:tcW w:w="2018" w:type="dxa"/>
            <w:shd w:val="clear" w:color="auto" w:fill="auto"/>
          </w:tcPr>
          <w:p w14:paraId="38409BC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руководитель УМО</w:t>
            </w:r>
          </w:p>
        </w:tc>
      </w:tr>
      <w:tr w:rsidR="00FB0581" w:rsidRPr="00FB0581" w14:paraId="091B1B56" w14:textId="77777777" w:rsidTr="003059DC">
        <w:trPr>
          <w:trHeight w:val="689"/>
        </w:trPr>
        <w:tc>
          <w:tcPr>
            <w:tcW w:w="534" w:type="dxa"/>
            <w:shd w:val="clear" w:color="auto" w:fill="auto"/>
          </w:tcPr>
          <w:p w14:paraId="2A69587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91" w:type="dxa"/>
            <w:shd w:val="clear" w:color="auto" w:fill="auto"/>
          </w:tcPr>
          <w:p w14:paraId="2674A6E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Оценка знаний учащихся с ОПФР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6432B5B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Оценить уровень и качество знаний учащихся с ОПФР</w:t>
            </w:r>
          </w:p>
        </w:tc>
        <w:tc>
          <w:tcPr>
            <w:tcW w:w="1276" w:type="dxa"/>
            <w:shd w:val="clear" w:color="auto" w:fill="auto"/>
          </w:tcPr>
          <w:p w14:paraId="08712ABC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7881233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отчеты</w:t>
            </w:r>
          </w:p>
        </w:tc>
        <w:tc>
          <w:tcPr>
            <w:tcW w:w="2018" w:type="dxa"/>
            <w:shd w:val="clear" w:color="auto" w:fill="auto"/>
          </w:tcPr>
          <w:p w14:paraId="0D301826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Руководитель УМО, учителя УМО</w:t>
            </w:r>
          </w:p>
        </w:tc>
      </w:tr>
      <w:tr w:rsidR="00FB0581" w:rsidRPr="00FB0581" w14:paraId="0A3C13AF" w14:textId="77777777" w:rsidTr="003059DC">
        <w:trPr>
          <w:trHeight w:val="1635"/>
        </w:trPr>
        <w:tc>
          <w:tcPr>
            <w:tcW w:w="534" w:type="dxa"/>
            <w:shd w:val="clear" w:color="auto" w:fill="auto"/>
          </w:tcPr>
          <w:p w14:paraId="6FF4683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91" w:type="dxa"/>
            <w:shd w:val="clear" w:color="auto" w:fill="auto"/>
          </w:tcPr>
          <w:p w14:paraId="0E4DF140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достижений учащихся за 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</w:t>
            </w: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5F2CE8CF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Оценить уровень и качество знаний учащихся по итогам 4 четверти, очертить круг проблем и пути их решения, выработать рекомендации по итогам работы МО</w:t>
            </w:r>
          </w:p>
        </w:tc>
        <w:tc>
          <w:tcPr>
            <w:tcW w:w="1276" w:type="dxa"/>
            <w:shd w:val="clear" w:color="auto" w:fill="auto"/>
          </w:tcPr>
          <w:p w14:paraId="58EC2EC1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77CA8EFB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018" w:type="dxa"/>
            <w:shd w:val="clear" w:color="auto" w:fill="auto"/>
          </w:tcPr>
          <w:p w14:paraId="30DC3077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учителя УМО</w:t>
            </w:r>
          </w:p>
        </w:tc>
      </w:tr>
      <w:tr w:rsidR="00FB0581" w:rsidRPr="00FB0581" w14:paraId="50985CA0" w14:textId="77777777" w:rsidTr="003059DC">
        <w:trPr>
          <w:trHeight w:val="337"/>
        </w:trPr>
        <w:tc>
          <w:tcPr>
            <w:tcW w:w="10808" w:type="dxa"/>
            <w:gridSpan w:val="7"/>
            <w:shd w:val="clear" w:color="auto" w:fill="auto"/>
          </w:tcPr>
          <w:p w14:paraId="3DCBDADE" w14:textId="77777777" w:rsidR="00FB0581" w:rsidRPr="00FB0581" w:rsidRDefault="00FB0581" w:rsidP="00FB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заседание  №4</w:t>
            </w:r>
          </w:p>
        </w:tc>
      </w:tr>
      <w:tr w:rsidR="00FB0581" w:rsidRPr="00FB0581" w14:paraId="33ECEF22" w14:textId="77777777" w:rsidTr="003059DC">
        <w:trPr>
          <w:trHeight w:val="274"/>
        </w:trPr>
        <w:tc>
          <w:tcPr>
            <w:tcW w:w="534" w:type="dxa"/>
            <w:shd w:val="clear" w:color="auto" w:fill="auto"/>
          </w:tcPr>
          <w:p w14:paraId="00264823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91" w:type="dxa"/>
            <w:shd w:val="clear" w:color="auto" w:fill="auto"/>
          </w:tcPr>
          <w:p w14:paraId="57AA0A4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  <w:t>Анализ результативности работы МО за год. Перспективы и основные направления деятельности на следующий год.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315A36E4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О</w:t>
            </w:r>
            <w:r w:rsidRPr="00FB058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be-BY"/>
              </w:rPr>
              <w:t>бобщить и</w:t>
            </w:r>
            <w:r w:rsidRPr="00FB058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представить</w:t>
            </w:r>
            <w:r w:rsidRPr="00FB058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be-BY"/>
              </w:rPr>
              <w:t xml:space="preserve"> опыт профессиональной деятельности учителей</w:t>
            </w:r>
            <w:r w:rsidRPr="00FB058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14:paraId="6CF8A7E9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1A4E82BE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</w:rPr>
              <w:t>панорама опыта</w:t>
            </w:r>
          </w:p>
        </w:tc>
        <w:tc>
          <w:tcPr>
            <w:tcW w:w="2018" w:type="dxa"/>
            <w:shd w:val="clear" w:color="auto" w:fill="auto"/>
          </w:tcPr>
          <w:p w14:paraId="50FA787B" w14:textId="77777777" w:rsidR="00FB0581" w:rsidRPr="00FB0581" w:rsidRDefault="00FB0581" w:rsidP="00FB05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81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учителя УМО</w:t>
            </w:r>
          </w:p>
        </w:tc>
      </w:tr>
    </w:tbl>
    <w:p w14:paraId="239ECD23" w14:textId="77777777" w:rsidR="00FB0581" w:rsidRPr="00FB0581" w:rsidRDefault="00FB0581" w:rsidP="00FB058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306CC4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581">
        <w:rPr>
          <w:rFonts w:ascii="Times New Roman" w:eastAsia="Calibri" w:hAnsi="Times New Roman" w:cs="Times New Roman"/>
          <w:bCs/>
          <w:sz w:val="28"/>
          <w:szCs w:val="28"/>
        </w:rPr>
        <w:t xml:space="preserve"> Председатель учебно-методического</w:t>
      </w:r>
    </w:p>
    <w:p w14:paraId="42C965C2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581">
        <w:rPr>
          <w:rFonts w:ascii="Calibri" w:eastAsia="Calibri" w:hAnsi="Calibri" w:cs="Times New Roman"/>
          <w:sz w:val="28"/>
          <w:szCs w:val="28"/>
        </w:rPr>
        <w:t xml:space="preserve"> </w:t>
      </w:r>
      <w:r w:rsidRPr="00FB0581">
        <w:rPr>
          <w:rFonts w:ascii="Times New Roman" w:eastAsia="Calibri" w:hAnsi="Times New Roman" w:cs="Times New Roman"/>
          <w:bCs/>
          <w:sz w:val="28"/>
          <w:szCs w:val="28"/>
        </w:rPr>
        <w:t>объединения педагогов</w:t>
      </w:r>
    </w:p>
    <w:p w14:paraId="4351930D" w14:textId="77777777" w:rsidR="00FB0581" w:rsidRPr="00FB0581" w:rsidRDefault="00FB0581" w:rsidP="00FB05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581">
        <w:rPr>
          <w:rFonts w:ascii="Times New Roman" w:eastAsia="Calibri" w:hAnsi="Times New Roman" w:cs="Times New Roman"/>
          <w:bCs/>
          <w:sz w:val="28"/>
          <w:szCs w:val="28"/>
        </w:rPr>
        <w:t xml:space="preserve"> I ступени общего среднего образования                               </w:t>
      </w:r>
      <w:r w:rsidRPr="00FB0581">
        <w:rPr>
          <w:rFonts w:ascii="Times New Roman" w:eastAsia="Calibri" w:hAnsi="Times New Roman" w:cs="Times New Roman"/>
          <w:bCs/>
          <w:sz w:val="28"/>
          <w:szCs w:val="28"/>
        </w:rPr>
        <w:tab/>
        <w:t>А.Н.Скороходова</w:t>
      </w:r>
    </w:p>
    <w:p w14:paraId="2B832FD1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62CE3373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1B98AA68" w14:textId="77777777" w:rsidR="00FB0581" w:rsidRPr="00FB0581" w:rsidRDefault="00FB0581" w:rsidP="00FB05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4ACE1346" w14:textId="77777777" w:rsidR="00FB0581" w:rsidRPr="00FB0581" w:rsidRDefault="00FB0581" w:rsidP="00FB05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5EC646CF" w14:textId="77777777" w:rsidR="00FB0581" w:rsidRPr="00FB0581" w:rsidRDefault="00FB0581" w:rsidP="00FB05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77975FFE" w14:textId="77777777" w:rsidR="00FB0581" w:rsidRPr="00FB0581" w:rsidRDefault="00FB0581" w:rsidP="00FB05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054A8997" w14:textId="77777777" w:rsidR="00FB0581" w:rsidRPr="00FB0581" w:rsidRDefault="00FB0581" w:rsidP="00FB05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178D1224" w14:textId="77777777" w:rsidR="00FB0581" w:rsidRPr="00FB0581" w:rsidRDefault="00FB0581" w:rsidP="00FB05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19FDAFF8" w14:textId="77777777" w:rsidR="00FB0581" w:rsidRPr="00FB0581" w:rsidRDefault="00FB0581" w:rsidP="00FB05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34547C1C" w14:textId="77777777" w:rsidR="00FB0581" w:rsidRPr="00FB0581" w:rsidRDefault="00FB0581" w:rsidP="00FB05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282A0ECC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70866CAB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p w14:paraId="7003BDAD" w14:textId="77777777" w:rsidR="00FB0581" w:rsidRPr="00FB0581" w:rsidRDefault="00FB0581" w:rsidP="00FB0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</w:p>
    <w:sectPr w:rsidR="00FB0581" w:rsidRPr="00FB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51604" w14:textId="77777777" w:rsidR="008F04BA" w:rsidRDefault="008F04BA" w:rsidP="0096760B">
      <w:pPr>
        <w:spacing w:after="0" w:line="240" w:lineRule="auto"/>
      </w:pPr>
      <w:r>
        <w:separator/>
      </w:r>
    </w:p>
  </w:endnote>
  <w:endnote w:type="continuationSeparator" w:id="0">
    <w:p w14:paraId="5F740851" w14:textId="77777777" w:rsidR="008F04BA" w:rsidRDefault="008F04BA" w:rsidP="0096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209D" w14:textId="77777777" w:rsidR="008F04BA" w:rsidRDefault="008F04BA" w:rsidP="0096760B">
      <w:pPr>
        <w:spacing w:after="0" w:line="240" w:lineRule="auto"/>
      </w:pPr>
      <w:r>
        <w:separator/>
      </w:r>
    </w:p>
  </w:footnote>
  <w:footnote w:type="continuationSeparator" w:id="0">
    <w:p w14:paraId="33DA354D" w14:textId="77777777" w:rsidR="008F04BA" w:rsidRDefault="008F04BA" w:rsidP="00967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80"/>
    <w:rsid w:val="00020A58"/>
    <w:rsid w:val="00021FE2"/>
    <w:rsid w:val="0009279F"/>
    <w:rsid w:val="000A185A"/>
    <w:rsid w:val="000F2508"/>
    <w:rsid w:val="001234D0"/>
    <w:rsid w:val="0014245A"/>
    <w:rsid w:val="001546B5"/>
    <w:rsid w:val="002719B7"/>
    <w:rsid w:val="00293571"/>
    <w:rsid w:val="002A7826"/>
    <w:rsid w:val="002C5616"/>
    <w:rsid w:val="002D29B0"/>
    <w:rsid w:val="002F3C7D"/>
    <w:rsid w:val="002F3D6E"/>
    <w:rsid w:val="00341DD8"/>
    <w:rsid w:val="00346B8C"/>
    <w:rsid w:val="00347518"/>
    <w:rsid w:val="0037572C"/>
    <w:rsid w:val="003B1B69"/>
    <w:rsid w:val="003C1852"/>
    <w:rsid w:val="003D180D"/>
    <w:rsid w:val="003F44CB"/>
    <w:rsid w:val="0046623E"/>
    <w:rsid w:val="004716A5"/>
    <w:rsid w:val="004828F6"/>
    <w:rsid w:val="00484801"/>
    <w:rsid w:val="004854D7"/>
    <w:rsid w:val="004A1832"/>
    <w:rsid w:val="004D0EC6"/>
    <w:rsid w:val="004D4A80"/>
    <w:rsid w:val="004F760F"/>
    <w:rsid w:val="005054AB"/>
    <w:rsid w:val="00506346"/>
    <w:rsid w:val="00523F42"/>
    <w:rsid w:val="00532E9C"/>
    <w:rsid w:val="00535EB5"/>
    <w:rsid w:val="00572123"/>
    <w:rsid w:val="005B2A7A"/>
    <w:rsid w:val="005F1D0D"/>
    <w:rsid w:val="005F2783"/>
    <w:rsid w:val="005F6236"/>
    <w:rsid w:val="006115AC"/>
    <w:rsid w:val="00631596"/>
    <w:rsid w:val="00641D27"/>
    <w:rsid w:val="006437D0"/>
    <w:rsid w:val="006910EA"/>
    <w:rsid w:val="0069292C"/>
    <w:rsid w:val="006C6DFD"/>
    <w:rsid w:val="006E4C12"/>
    <w:rsid w:val="0071303A"/>
    <w:rsid w:val="00713215"/>
    <w:rsid w:val="007214CA"/>
    <w:rsid w:val="007664D1"/>
    <w:rsid w:val="007A0041"/>
    <w:rsid w:val="007C1382"/>
    <w:rsid w:val="007F32FC"/>
    <w:rsid w:val="007F3557"/>
    <w:rsid w:val="007F7F50"/>
    <w:rsid w:val="008506A0"/>
    <w:rsid w:val="008A4204"/>
    <w:rsid w:val="008C6A03"/>
    <w:rsid w:val="008D7C0C"/>
    <w:rsid w:val="008F04BA"/>
    <w:rsid w:val="00930BE1"/>
    <w:rsid w:val="00936DAA"/>
    <w:rsid w:val="009516E2"/>
    <w:rsid w:val="0096760B"/>
    <w:rsid w:val="00975A1D"/>
    <w:rsid w:val="009B7508"/>
    <w:rsid w:val="009C4C28"/>
    <w:rsid w:val="00A07C59"/>
    <w:rsid w:val="00A27626"/>
    <w:rsid w:val="00A3101B"/>
    <w:rsid w:val="00A40A9A"/>
    <w:rsid w:val="00A42B00"/>
    <w:rsid w:val="00A43107"/>
    <w:rsid w:val="00A456B1"/>
    <w:rsid w:val="00A534C0"/>
    <w:rsid w:val="00A93126"/>
    <w:rsid w:val="00AA5C6B"/>
    <w:rsid w:val="00AB3068"/>
    <w:rsid w:val="00B01EE1"/>
    <w:rsid w:val="00B9618C"/>
    <w:rsid w:val="00BB38B5"/>
    <w:rsid w:val="00BC4A11"/>
    <w:rsid w:val="00BE2B48"/>
    <w:rsid w:val="00C03830"/>
    <w:rsid w:val="00C56B42"/>
    <w:rsid w:val="00C62D6B"/>
    <w:rsid w:val="00C82FBE"/>
    <w:rsid w:val="00CA247D"/>
    <w:rsid w:val="00D036D3"/>
    <w:rsid w:val="00D16EA7"/>
    <w:rsid w:val="00D27ADD"/>
    <w:rsid w:val="00D647DA"/>
    <w:rsid w:val="00D74180"/>
    <w:rsid w:val="00D82AC8"/>
    <w:rsid w:val="00D93139"/>
    <w:rsid w:val="00DB3300"/>
    <w:rsid w:val="00DB5D02"/>
    <w:rsid w:val="00DC0169"/>
    <w:rsid w:val="00DF5356"/>
    <w:rsid w:val="00E01C56"/>
    <w:rsid w:val="00E24BE9"/>
    <w:rsid w:val="00E42E29"/>
    <w:rsid w:val="00E8507B"/>
    <w:rsid w:val="00EA3279"/>
    <w:rsid w:val="00EA3764"/>
    <w:rsid w:val="00EB0AAE"/>
    <w:rsid w:val="00ED4EDE"/>
    <w:rsid w:val="00F03DBA"/>
    <w:rsid w:val="00F33A69"/>
    <w:rsid w:val="00F372A4"/>
    <w:rsid w:val="00F52CD4"/>
    <w:rsid w:val="00F626D8"/>
    <w:rsid w:val="00F6356F"/>
    <w:rsid w:val="00F66504"/>
    <w:rsid w:val="00F73C68"/>
    <w:rsid w:val="00FA0099"/>
    <w:rsid w:val="00FA27A9"/>
    <w:rsid w:val="00FA705F"/>
    <w:rsid w:val="00FB0581"/>
    <w:rsid w:val="00FB229A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345D"/>
  <w15:docId w15:val="{0862B16F-8E8A-4382-A917-94B41EC7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C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3F4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760B"/>
  </w:style>
  <w:style w:type="paragraph" w:styleId="a9">
    <w:name w:val="footer"/>
    <w:basedOn w:val="a"/>
    <w:link w:val="aa"/>
    <w:uiPriority w:val="99"/>
    <w:unhideWhenUsed/>
    <w:rsid w:val="0096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1D11-261E-4BED-B18E-D02FDBA7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2024-09-17T08:22:00Z</cp:lastPrinted>
  <dcterms:created xsi:type="dcterms:W3CDTF">2025-09-15T08:51:00Z</dcterms:created>
  <dcterms:modified xsi:type="dcterms:W3CDTF">2025-09-15T08:51:00Z</dcterms:modified>
</cp:coreProperties>
</file>